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3B" w:rsidRPr="00745B7B" w:rsidRDefault="00B52F3B" w:rsidP="00A049DE">
      <w:pPr>
        <w:pStyle w:val="Heading1"/>
        <w:spacing w:before="0"/>
        <w:jc w:val="center"/>
        <w:rPr>
          <w:color w:val="0F243E" w:themeColor="text2" w:themeShade="80"/>
          <w:sz w:val="36"/>
          <w:szCs w:val="36"/>
          <w:lang w:val="vi-VN"/>
        </w:rPr>
      </w:pPr>
      <w:r w:rsidRPr="00745B7B">
        <w:rPr>
          <w:color w:val="0F243E" w:themeColor="text2" w:themeShade="80"/>
          <w:sz w:val="36"/>
          <w:szCs w:val="36"/>
          <w:lang w:val="vi-VN"/>
        </w:rPr>
        <w:t>NỘI DUNG TIÊU CHÍ</w:t>
      </w:r>
      <w:bookmarkStart w:id="0" w:name="_GoBack"/>
      <w:bookmarkEnd w:id="0"/>
    </w:p>
    <w:p w:rsidR="00B52F3B" w:rsidRPr="00745B7B" w:rsidRDefault="00B52F3B" w:rsidP="00A049DE">
      <w:pPr>
        <w:pStyle w:val="Heading1"/>
        <w:spacing w:before="0"/>
        <w:jc w:val="center"/>
        <w:rPr>
          <w:color w:val="0F243E" w:themeColor="text2" w:themeShade="80"/>
          <w:sz w:val="36"/>
          <w:szCs w:val="36"/>
          <w:lang w:val="vi-VN"/>
        </w:rPr>
      </w:pPr>
      <w:r w:rsidRPr="00745B7B">
        <w:rPr>
          <w:color w:val="0F243E" w:themeColor="text2" w:themeShade="80"/>
          <w:sz w:val="36"/>
          <w:szCs w:val="36"/>
          <w:lang w:val="vi-VN"/>
        </w:rPr>
        <w:t>XÂY DỰNG GIA ĐÌNH “5 KHÔNG, 3 SẠCH”</w:t>
      </w:r>
    </w:p>
    <w:p w:rsidR="00B52F3B" w:rsidRPr="00B52F3B" w:rsidRDefault="00A049DE" w:rsidP="00A049DE">
      <w:pPr>
        <w:autoSpaceDE w:val="0"/>
        <w:autoSpaceDN w:val="0"/>
        <w:adjustRightInd w:val="0"/>
        <w:spacing w:line="288" w:lineRule="auto"/>
        <w:ind w:firstLine="567"/>
        <w:jc w:val="center"/>
        <w:rPr>
          <w:b/>
          <w:bCs/>
          <w:iCs/>
          <w:sz w:val="14"/>
          <w:szCs w:val="28"/>
        </w:rPr>
      </w:pPr>
      <w:r w:rsidRPr="00A049DE">
        <w:rPr>
          <w:b/>
          <w:noProof/>
          <w:lang w:eastAsia="en-US" w:bidi="ar-SA"/>
        </w:rPr>
        <mc:AlternateContent>
          <mc:Choice Requires="wps">
            <w:drawing>
              <wp:anchor distT="0" distB="0" distL="114300" distR="114300" simplePos="0" relativeHeight="251659264" behindDoc="0" locked="0" layoutInCell="1" allowOverlap="1" wp14:anchorId="12FAFAE2" wp14:editId="41777CD4">
                <wp:simplePos x="0" y="0"/>
                <wp:positionH relativeFrom="column">
                  <wp:posOffset>2171700</wp:posOffset>
                </wp:positionH>
                <wp:positionV relativeFrom="paragraph">
                  <wp:posOffset>60325</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75pt" to="27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DXE1BC2wAAAAcBAAAPAAAAZHJzL2Rvd25yZXYueG1sTI/BTsMwEETv&#10;SPyDtUhcKuqQElRCnAoBuXFpAXHdxksSEa/T2G0DX8/CBY5Ps5p5W6wm16sDjaHzbOBynoAirr3t&#10;uDHw8lxdLEGFiGyx90wGPinAqjw9KTC3/shrOmxio6SEQ44G2hiHXOtQt+QwzP1ALNm7Hx1GwbHR&#10;dsSjlLtep0lyrR12LAstDnTfUv2x2TsDoXqlXfU1q2fJ26LxlO4enh7RmPOz6e4WVKQp/h3Dj76o&#10;QylOW79nG1RvYHGVyi/RwE0GSvIsWwpvf1mXhf7vX34DAAD//wMAUEsBAi0AFAAGAAgAAAAhALaD&#10;OJL+AAAA4QEAABMAAAAAAAAAAAAAAAAAAAAAAFtDb250ZW50X1R5cGVzXS54bWxQSwECLQAUAAYA&#10;CAAAACEAOP0h/9YAAACUAQAACwAAAAAAAAAAAAAAAAAvAQAAX3JlbHMvLnJlbHNQSwECLQAUAAYA&#10;CAAAACEAuFTfIh0CAAA2BAAADgAAAAAAAAAAAAAAAAAuAgAAZHJzL2Uyb0RvYy54bWxQSwECLQAU&#10;AAYACAAAACEA1xNQQtsAAAAHAQAADwAAAAAAAAAAAAAAAAB3BAAAZHJzL2Rvd25yZXYueG1sUEsF&#10;BgAAAAAEAAQA8wAAAH8FAAAAAA==&#10;"/>
            </w:pict>
          </mc:Fallback>
        </mc:AlternateContent>
      </w:r>
    </w:p>
    <w:p w:rsidR="00A049DE" w:rsidRPr="00A049DE" w:rsidRDefault="00A049DE" w:rsidP="00B52F3B">
      <w:pPr>
        <w:autoSpaceDE w:val="0"/>
        <w:autoSpaceDN w:val="0"/>
        <w:adjustRightInd w:val="0"/>
        <w:spacing w:before="80" w:after="80" w:line="288" w:lineRule="auto"/>
        <w:ind w:firstLine="567"/>
        <w:jc w:val="both"/>
        <w:rPr>
          <w:b/>
          <w:bCs/>
          <w:iCs/>
          <w:sz w:val="12"/>
          <w:szCs w:val="28"/>
        </w:rPr>
      </w:pPr>
    </w:p>
    <w:p w:rsidR="00B52F3B" w:rsidRDefault="00B52F3B" w:rsidP="00B52F3B">
      <w:pPr>
        <w:autoSpaceDE w:val="0"/>
        <w:autoSpaceDN w:val="0"/>
        <w:adjustRightInd w:val="0"/>
        <w:spacing w:before="80" w:after="80" w:line="288" w:lineRule="auto"/>
        <w:ind w:firstLine="567"/>
        <w:jc w:val="both"/>
        <w:rPr>
          <w:sz w:val="28"/>
          <w:szCs w:val="28"/>
          <w:lang w:val="vi-VN"/>
        </w:rPr>
      </w:pPr>
      <w:r w:rsidRPr="005064BF">
        <w:rPr>
          <w:b/>
          <w:bCs/>
          <w:iCs/>
          <w:sz w:val="28"/>
          <w:szCs w:val="28"/>
          <w:lang w:val="vi-VN"/>
        </w:rPr>
        <w:t>1. Gia đình</w:t>
      </w:r>
      <w:r w:rsidRPr="005064BF">
        <w:rPr>
          <w:b/>
          <w:iCs/>
          <w:sz w:val="28"/>
          <w:szCs w:val="28"/>
          <w:lang w:val="vi-VN"/>
        </w:rPr>
        <w:t xml:space="preserve"> không</w:t>
      </w:r>
      <w:r w:rsidRPr="005064BF">
        <w:rPr>
          <w:b/>
          <w:bCs/>
          <w:iCs/>
          <w:sz w:val="28"/>
          <w:szCs w:val="28"/>
          <w:lang w:val="vi-VN"/>
        </w:rPr>
        <w:t xml:space="preserve"> có </w:t>
      </w:r>
      <w:proofErr w:type="spellStart"/>
      <w:r w:rsidR="00462200">
        <w:rPr>
          <w:b/>
          <w:bCs/>
          <w:iCs/>
          <w:sz w:val="28"/>
          <w:szCs w:val="28"/>
        </w:rPr>
        <w:t>đói</w:t>
      </w:r>
      <w:proofErr w:type="spellEnd"/>
      <w:r w:rsidRPr="005064BF">
        <w:rPr>
          <w:bCs/>
          <w:iCs/>
          <w:sz w:val="28"/>
          <w:szCs w:val="28"/>
          <w:lang w:val="vi-VN"/>
        </w:rPr>
        <w:t xml:space="preserve"> </w:t>
      </w:r>
      <w:r w:rsidRPr="005064BF">
        <w:rPr>
          <w:b/>
          <w:iCs/>
          <w:sz w:val="28"/>
          <w:szCs w:val="28"/>
          <w:lang w:val="vi-VN"/>
        </w:rPr>
        <w:t>nghèo</w:t>
      </w:r>
    </w:p>
    <w:p w:rsidR="00B52F3B" w:rsidRPr="00FC114D" w:rsidRDefault="00B52F3B" w:rsidP="00B52F3B">
      <w:pPr>
        <w:autoSpaceDE w:val="0"/>
        <w:autoSpaceDN w:val="0"/>
        <w:adjustRightInd w:val="0"/>
        <w:spacing w:before="80" w:after="80" w:line="288" w:lineRule="auto"/>
        <w:ind w:firstLine="567"/>
        <w:jc w:val="both"/>
        <w:rPr>
          <w:color w:val="000000"/>
          <w:kern w:val="24"/>
          <w:sz w:val="28"/>
          <w:szCs w:val="28"/>
          <w:lang w:val="vi-VN"/>
        </w:rPr>
      </w:pPr>
      <w:r>
        <w:rPr>
          <w:color w:val="000000"/>
          <w:kern w:val="24"/>
          <w:sz w:val="28"/>
          <w:szCs w:val="28"/>
          <w:lang w:val="vi-VN"/>
        </w:rPr>
        <w:t>L</w:t>
      </w:r>
      <w:r w:rsidRPr="00FC114D">
        <w:rPr>
          <w:color w:val="000000"/>
          <w:kern w:val="24"/>
          <w:sz w:val="28"/>
          <w:szCs w:val="28"/>
          <w:lang w:val="vi-VN"/>
        </w:rPr>
        <w:t>à gia đình có đủ các điều kiện vật chất và tinh thần để duy trì cuộc sống của gia đình ngang  bằng với mức sống tối thiểu trong điều kiện chung của cộng đồng và không thuộc diện hộ nghèo theo quy định chuẩn nghèo của Thành phố, cụ thể:</w:t>
      </w:r>
    </w:p>
    <w:p w:rsidR="00B52F3B" w:rsidRPr="00FC114D" w:rsidRDefault="00B52F3B" w:rsidP="00B52F3B">
      <w:pPr>
        <w:pStyle w:val="ListParagraph"/>
        <w:spacing w:before="80" w:after="80" w:line="288" w:lineRule="auto"/>
        <w:ind w:left="0" w:firstLine="360"/>
        <w:jc w:val="both"/>
        <w:rPr>
          <w:sz w:val="28"/>
          <w:szCs w:val="28"/>
          <w:lang w:val="vi-VN"/>
        </w:rPr>
      </w:pPr>
      <w:r w:rsidRPr="00FC114D">
        <w:rPr>
          <w:bCs/>
          <w:i/>
          <w:iCs/>
          <w:kern w:val="24"/>
          <w:sz w:val="28"/>
          <w:szCs w:val="28"/>
          <w:lang w:val="vi-VN"/>
        </w:rPr>
        <w:t>- Khu vực nông thôn</w:t>
      </w:r>
      <w:r w:rsidRPr="00FC114D">
        <w:rPr>
          <w:i/>
          <w:kern w:val="24"/>
          <w:sz w:val="28"/>
          <w:szCs w:val="28"/>
          <w:lang w:val="vi-VN"/>
        </w:rPr>
        <w:t>:</w:t>
      </w:r>
      <w:r w:rsidRPr="00FC114D">
        <w:rPr>
          <w:kern w:val="24"/>
          <w:sz w:val="28"/>
          <w:szCs w:val="28"/>
          <w:lang w:val="vi-VN"/>
        </w:rPr>
        <w:t xml:space="preserve"> Hộ</w:t>
      </w:r>
      <w:r w:rsidRPr="00FC114D">
        <w:rPr>
          <w:color w:val="000000"/>
          <w:kern w:val="24"/>
          <w:sz w:val="28"/>
          <w:szCs w:val="28"/>
          <w:lang w:val="vi-VN"/>
        </w:rPr>
        <w:t xml:space="preserve"> gia đình có thu nhập bình quân dưới 1.100.000 đồng/người/tháng, </w:t>
      </w:r>
    </w:p>
    <w:p w:rsidR="00B52F3B" w:rsidRPr="00FC114D" w:rsidRDefault="00B52F3B" w:rsidP="00B52F3B">
      <w:pPr>
        <w:pStyle w:val="ListParagraph"/>
        <w:spacing w:before="80" w:after="80" w:line="288" w:lineRule="auto"/>
        <w:ind w:left="0" w:firstLine="360"/>
        <w:jc w:val="both"/>
        <w:rPr>
          <w:sz w:val="28"/>
          <w:szCs w:val="28"/>
          <w:lang w:val="vi-VN"/>
        </w:rPr>
      </w:pPr>
      <w:r w:rsidRPr="00FC114D">
        <w:rPr>
          <w:bCs/>
          <w:iCs/>
          <w:kern w:val="24"/>
          <w:sz w:val="28"/>
          <w:szCs w:val="28"/>
          <w:lang w:val="vi-VN"/>
        </w:rPr>
        <w:t xml:space="preserve">- </w:t>
      </w:r>
      <w:r w:rsidRPr="00FC114D">
        <w:rPr>
          <w:bCs/>
          <w:i/>
          <w:iCs/>
          <w:kern w:val="24"/>
          <w:sz w:val="28"/>
          <w:szCs w:val="28"/>
          <w:lang w:val="vi-VN"/>
        </w:rPr>
        <w:t>Khu vực thành thị:</w:t>
      </w:r>
      <w:r w:rsidRPr="00FC114D">
        <w:rPr>
          <w:b/>
          <w:bCs/>
          <w:i/>
          <w:iCs/>
          <w:color w:val="0070C0"/>
          <w:kern w:val="24"/>
          <w:sz w:val="28"/>
          <w:szCs w:val="28"/>
          <w:lang w:val="vi-VN"/>
        </w:rPr>
        <w:t xml:space="preserve"> </w:t>
      </w:r>
      <w:r w:rsidRPr="00FC114D">
        <w:rPr>
          <w:color w:val="000000"/>
          <w:kern w:val="24"/>
          <w:sz w:val="28"/>
          <w:szCs w:val="28"/>
          <w:lang w:val="vi-VN"/>
        </w:rPr>
        <w:t>Hộ gia đình có thu nhập bình quân dưới 1.300.000 đồng/người/tháng.</w:t>
      </w:r>
    </w:p>
    <w:p w:rsidR="00B52F3B" w:rsidRDefault="00B52F3B" w:rsidP="00B52F3B">
      <w:pPr>
        <w:pStyle w:val="ListParagraph"/>
        <w:spacing w:before="80" w:after="80" w:line="288" w:lineRule="auto"/>
        <w:ind w:left="0" w:firstLine="567"/>
        <w:jc w:val="both"/>
        <w:rPr>
          <w:bCs/>
          <w:iCs/>
          <w:sz w:val="28"/>
          <w:szCs w:val="28"/>
          <w:lang w:val="vi-VN"/>
        </w:rPr>
      </w:pPr>
      <w:r>
        <w:rPr>
          <w:b/>
          <w:bCs/>
          <w:iCs/>
          <w:sz w:val="28"/>
          <w:szCs w:val="28"/>
          <w:lang w:val="vi-VN"/>
        </w:rPr>
        <w:t>2</w:t>
      </w:r>
      <w:r w:rsidRPr="005064BF">
        <w:rPr>
          <w:b/>
          <w:bCs/>
          <w:iCs/>
          <w:sz w:val="28"/>
          <w:szCs w:val="28"/>
          <w:lang w:val="vi-VN"/>
        </w:rPr>
        <w:t>. Gia đình</w:t>
      </w:r>
      <w:r w:rsidRPr="005064BF">
        <w:rPr>
          <w:b/>
          <w:iCs/>
          <w:sz w:val="28"/>
          <w:szCs w:val="28"/>
          <w:lang w:val="vi-VN"/>
        </w:rPr>
        <w:t xml:space="preserve"> không</w:t>
      </w:r>
      <w:r w:rsidRPr="005064BF">
        <w:rPr>
          <w:b/>
          <w:bCs/>
          <w:iCs/>
          <w:sz w:val="28"/>
          <w:szCs w:val="28"/>
          <w:lang w:val="vi-VN"/>
        </w:rPr>
        <w:t xml:space="preserve"> </w:t>
      </w:r>
      <w:r w:rsidRPr="005064BF">
        <w:rPr>
          <w:b/>
          <w:iCs/>
          <w:sz w:val="28"/>
          <w:szCs w:val="28"/>
          <w:lang w:val="vi-VN"/>
        </w:rPr>
        <w:t>vi phạm pháp luật và tệ nạn xã hội</w:t>
      </w:r>
    </w:p>
    <w:p w:rsidR="00B52F3B" w:rsidRDefault="00B52F3B" w:rsidP="00B52F3B">
      <w:pPr>
        <w:pStyle w:val="ListParagraph"/>
        <w:spacing w:before="80" w:after="80" w:line="288" w:lineRule="auto"/>
        <w:ind w:left="0" w:firstLine="567"/>
        <w:jc w:val="both"/>
        <w:rPr>
          <w:color w:val="000000"/>
          <w:kern w:val="24"/>
          <w:sz w:val="28"/>
          <w:szCs w:val="28"/>
          <w:lang w:val="vi-VN"/>
        </w:rPr>
      </w:pPr>
      <w:r>
        <w:rPr>
          <w:sz w:val="28"/>
          <w:szCs w:val="28"/>
          <w:lang w:val="vi-VN"/>
        </w:rPr>
        <w:t xml:space="preserve">- </w:t>
      </w:r>
      <w:r w:rsidRPr="00FC114D">
        <w:rPr>
          <w:color w:val="000000"/>
          <w:kern w:val="24"/>
          <w:sz w:val="28"/>
          <w:szCs w:val="28"/>
          <w:lang w:val="vi-VN"/>
        </w:rPr>
        <w:t>Các thành viên trong gia đình chấp hành chủ trương</w:t>
      </w:r>
      <w:r w:rsidRPr="00063312">
        <w:rPr>
          <w:color w:val="000000"/>
          <w:kern w:val="24"/>
          <w:sz w:val="28"/>
          <w:szCs w:val="28"/>
          <w:lang w:val="vi-VN"/>
        </w:rPr>
        <w:t xml:space="preserve">, chính sách, pháp luật của Đảng, Nhà nước, </w:t>
      </w:r>
      <w:r w:rsidRPr="00FC114D">
        <w:rPr>
          <w:color w:val="000000"/>
          <w:kern w:val="24"/>
          <w:sz w:val="28"/>
          <w:szCs w:val="28"/>
          <w:lang w:val="vi-VN"/>
        </w:rPr>
        <w:t xml:space="preserve">các quy định của địa phương và </w:t>
      </w:r>
      <w:r w:rsidRPr="00063312">
        <w:rPr>
          <w:color w:val="000000"/>
          <w:kern w:val="24"/>
          <w:sz w:val="28"/>
          <w:szCs w:val="28"/>
          <w:lang w:val="vi-VN"/>
        </w:rPr>
        <w:t xml:space="preserve">các quy ước, hương ước của </w:t>
      </w:r>
      <w:r w:rsidRPr="00FC114D">
        <w:rPr>
          <w:color w:val="000000"/>
          <w:kern w:val="24"/>
          <w:sz w:val="28"/>
          <w:szCs w:val="28"/>
          <w:lang w:val="vi-VN"/>
        </w:rPr>
        <w:t>cộng đồng</w:t>
      </w:r>
      <w:r>
        <w:rPr>
          <w:color w:val="000000"/>
          <w:kern w:val="24"/>
          <w:sz w:val="28"/>
          <w:szCs w:val="28"/>
          <w:lang w:val="vi-VN"/>
        </w:rPr>
        <w:t>.</w:t>
      </w:r>
    </w:p>
    <w:p w:rsidR="00B52F3B" w:rsidRDefault="00B52F3B" w:rsidP="00B52F3B">
      <w:pPr>
        <w:pStyle w:val="ListParagraph"/>
        <w:spacing w:before="80" w:after="80" w:line="288" w:lineRule="auto"/>
        <w:ind w:left="0" w:firstLine="567"/>
        <w:jc w:val="both"/>
        <w:rPr>
          <w:i/>
          <w:iCs/>
          <w:color w:val="000000"/>
          <w:kern w:val="24"/>
          <w:sz w:val="28"/>
          <w:szCs w:val="28"/>
          <w:lang w:val="vi-VN"/>
        </w:rPr>
      </w:pPr>
      <w:r>
        <w:rPr>
          <w:sz w:val="28"/>
          <w:szCs w:val="28"/>
          <w:lang w:val="vi-VN"/>
        </w:rPr>
        <w:t xml:space="preserve">- </w:t>
      </w:r>
      <w:r w:rsidRPr="00FC114D">
        <w:rPr>
          <w:sz w:val="28"/>
          <w:szCs w:val="28"/>
          <w:lang w:val="vi-VN"/>
        </w:rPr>
        <w:t>G</w:t>
      </w:r>
      <w:r w:rsidRPr="00FC114D">
        <w:rPr>
          <w:color w:val="000000"/>
          <w:kern w:val="24"/>
          <w:sz w:val="28"/>
          <w:szCs w:val="28"/>
          <w:lang w:val="vi-VN"/>
        </w:rPr>
        <w:t xml:space="preserve">ia đình không ai mắc tệ nạn xã hội </w:t>
      </w:r>
      <w:r w:rsidRPr="00FC114D">
        <w:rPr>
          <w:i/>
          <w:iCs/>
          <w:color w:val="000000"/>
          <w:kern w:val="24"/>
          <w:sz w:val="28"/>
          <w:szCs w:val="28"/>
          <w:lang w:val="vi-VN"/>
        </w:rPr>
        <w:t>(ma túy, cờ bạc, lô đề</w:t>
      </w:r>
      <w:r>
        <w:rPr>
          <w:i/>
          <w:iCs/>
          <w:color w:val="000000"/>
          <w:kern w:val="24"/>
          <w:sz w:val="28"/>
          <w:szCs w:val="28"/>
          <w:lang w:val="vi-VN"/>
        </w:rPr>
        <w:t>,</w:t>
      </w:r>
      <w:r w:rsidRPr="00FC114D">
        <w:rPr>
          <w:i/>
          <w:iCs/>
          <w:color w:val="000000"/>
          <w:kern w:val="24"/>
          <w:sz w:val="28"/>
          <w:szCs w:val="28"/>
          <w:lang w:val="vi-VN"/>
        </w:rPr>
        <w:t xml:space="preserve"> mại dâm…)</w:t>
      </w:r>
      <w:r>
        <w:rPr>
          <w:i/>
          <w:iCs/>
          <w:color w:val="000000"/>
          <w:kern w:val="24"/>
          <w:sz w:val="28"/>
          <w:szCs w:val="28"/>
          <w:lang w:val="vi-VN"/>
        </w:rPr>
        <w:t>.</w:t>
      </w:r>
    </w:p>
    <w:p w:rsidR="00B52F3B" w:rsidRPr="00FC114D" w:rsidRDefault="00B52F3B" w:rsidP="00B52F3B">
      <w:pPr>
        <w:pStyle w:val="ListParagraph"/>
        <w:spacing w:before="80" w:after="80" w:line="288" w:lineRule="auto"/>
        <w:ind w:left="0" w:firstLine="567"/>
        <w:jc w:val="both"/>
        <w:rPr>
          <w:sz w:val="28"/>
          <w:szCs w:val="28"/>
          <w:lang w:val="vi-VN"/>
        </w:rPr>
      </w:pPr>
      <w:r w:rsidRPr="005064BF">
        <w:rPr>
          <w:color w:val="000000"/>
          <w:kern w:val="24"/>
          <w:sz w:val="28"/>
          <w:szCs w:val="28"/>
          <w:lang w:val="vi-VN"/>
        </w:rPr>
        <w:t>-</w:t>
      </w:r>
      <w:r w:rsidRPr="005064BF">
        <w:rPr>
          <w:sz w:val="28"/>
          <w:szCs w:val="28"/>
          <w:lang w:val="vi-VN"/>
        </w:rPr>
        <w:t xml:space="preserve"> </w:t>
      </w:r>
      <w:r w:rsidRPr="00FC114D">
        <w:rPr>
          <w:color w:val="000000"/>
          <w:kern w:val="24"/>
          <w:sz w:val="28"/>
          <w:szCs w:val="28"/>
          <w:lang w:val="vi-VN"/>
        </w:rPr>
        <w:t xml:space="preserve">Những gia đình từng có người vi phạm, nhưng đã được giúp đỡ, sửa chữa và trong năm không còn </w:t>
      </w:r>
      <w:r w:rsidRPr="00063312">
        <w:rPr>
          <w:color w:val="000000"/>
          <w:kern w:val="24"/>
          <w:sz w:val="28"/>
          <w:szCs w:val="28"/>
          <w:lang w:val="vi-VN"/>
        </w:rPr>
        <w:t>vi phạm pháp luật và tệ nạn xã hội</w:t>
      </w:r>
      <w:r w:rsidRPr="00FC114D">
        <w:rPr>
          <w:color w:val="000000"/>
          <w:kern w:val="24"/>
          <w:sz w:val="28"/>
          <w:szCs w:val="28"/>
          <w:lang w:val="vi-VN"/>
        </w:rPr>
        <w:t>.</w:t>
      </w:r>
    </w:p>
    <w:p w:rsidR="00B52F3B" w:rsidRDefault="00B52F3B" w:rsidP="00B52F3B">
      <w:pPr>
        <w:autoSpaceDE w:val="0"/>
        <w:autoSpaceDN w:val="0"/>
        <w:adjustRightInd w:val="0"/>
        <w:spacing w:before="80" w:after="80" w:line="288" w:lineRule="auto"/>
        <w:ind w:firstLine="567"/>
        <w:jc w:val="both"/>
        <w:rPr>
          <w:b/>
          <w:i/>
          <w:sz w:val="28"/>
          <w:szCs w:val="28"/>
          <w:lang w:val="vi-VN"/>
        </w:rPr>
      </w:pPr>
      <w:r>
        <w:rPr>
          <w:b/>
          <w:bCs/>
          <w:iCs/>
          <w:sz w:val="28"/>
          <w:szCs w:val="28"/>
          <w:lang w:val="vi-VN"/>
        </w:rPr>
        <w:t>3</w:t>
      </w:r>
      <w:r w:rsidRPr="005064BF">
        <w:rPr>
          <w:b/>
          <w:bCs/>
          <w:iCs/>
          <w:sz w:val="28"/>
          <w:szCs w:val="28"/>
          <w:lang w:val="vi-VN"/>
        </w:rPr>
        <w:t>. Gia đình</w:t>
      </w:r>
      <w:r w:rsidRPr="005064BF">
        <w:rPr>
          <w:b/>
          <w:iCs/>
          <w:sz w:val="28"/>
          <w:szCs w:val="28"/>
          <w:lang w:val="vi-VN"/>
        </w:rPr>
        <w:t xml:space="preserve"> không</w:t>
      </w:r>
      <w:r w:rsidRPr="005064BF">
        <w:rPr>
          <w:b/>
          <w:bCs/>
          <w:iCs/>
          <w:sz w:val="28"/>
          <w:szCs w:val="28"/>
          <w:lang w:val="vi-VN"/>
        </w:rPr>
        <w:t xml:space="preserve"> </w:t>
      </w:r>
      <w:r w:rsidRPr="005064BF">
        <w:rPr>
          <w:b/>
          <w:iCs/>
          <w:sz w:val="28"/>
          <w:szCs w:val="28"/>
          <w:lang w:val="vi-VN"/>
        </w:rPr>
        <w:t>bạo lực gia đình</w:t>
      </w:r>
    </w:p>
    <w:p w:rsidR="00B52F3B" w:rsidRDefault="00B52F3B" w:rsidP="00B52F3B">
      <w:pPr>
        <w:autoSpaceDE w:val="0"/>
        <w:autoSpaceDN w:val="0"/>
        <w:adjustRightInd w:val="0"/>
        <w:spacing w:before="80" w:after="80" w:line="288" w:lineRule="auto"/>
        <w:ind w:firstLine="567"/>
        <w:jc w:val="both"/>
        <w:rPr>
          <w:sz w:val="28"/>
          <w:szCs w:val="28"/>
          <w:lang w:val="vi-VN"/>
        </w:rPr>
      </w:pPr>
      <w:r>
        <w:rPr>
          <w:b/>
          <w:i/>
          <w:sz w:val="28"/>
          <w:szCs w:val="28"/>
          <w:lang w:val="vi-VN"/>
        </w:rPr>
        <w:t xml:space="preserve">- </w:t>
      </w:r>
      <w:r w:rsidRPr="00CB3B65">
        <w:rPr>
          <w:sz w:val="28"/>
          <w:szCs w:val="28"/>
          <w:lang w:val="vi-VN"/>
        </w:rPr>
        <w:t>Mọi thành viên yêu thương, tôn trọng lẫn nhau, cùng chia sẻ mọi quyền l</w:t>
      </w:r>
      <w:r>
        <w:rPr>
          <w:sz w:val="28"/>
          <w:szCs w:val="28"/>
          <w:lang w:val="vi-VN"/>
        </w:rPr>
        <w:t>ợi, nghĩa vụ và trách nhiệm.</w:t>
      </w:r>
      <w:r w:rsidRPr="00FC114D">
        <w:rPr>
          <w:sz w:val="28"/>
          <w:szCs w:val="28"/>
          <w:lang w:val="vi-VN"/>
        </w:rPr>
        <w:t xml:space="preserve"> </w:t>
      </w:r>
    </w:p>
    <w:p w:rsidR="00B52F3B" w:rsidRPr="00FC114D" w:rsidRDefault="00B52F3B" w:rsidP="00B52F3B">
      <w:pPr>
        <w:autoSpaceDE w:val="0"/>
        <w:autoSpaceDN w:val="0"/>
        <w:adjustRightInd w:val="0"/>
        <w:spacing w:before="80" w:after="80" w:line="288" w:lineRule="auto"/>
        <w:ind w:firstLine="567"/>
        <w:jc w:val="both"/>
        <w:rPr>
          <w:sz w:val="28"/>
          <w:szCs w:val="28"/>
          <w:lang w:val="vi-VN"/>
        </w:rPr>
      </w:pPr>
      <w:r>
        <w:rPr>
          <w:sz w:val="28"/>
          <w:szCs w:val="28"/>
          <w:lang w:val="vi-VN"/>
        </w:rPr>
        <w:t xml:space="preserve">- </w:t>
      </w:r>
      <w:r w:rsidRPr="00FC114D">
        <w:rPr>
          <w:sz w:val="28"/>
          <w:szCs w:val="28"/>
          <w:lang w:val="vi-VN"/>
        </w:rPr>
        <w:t>Không có tình trạng bạo lực giữa các thành viên trong gia đình (bạo lực về thể chất, tinh thần, kinh tế, tình dục…)</w:t>
      </w:r>
      <w:r w:rsidRPr="00CB3B65">
        <w:rPr>
          <w:sz w:val="28"/>
          <w:szCs w:val="28"/>
          <w:lang w:val="vi-VN"/>
        </w:rPr>
        <w:t xml:space="preserve"> </w:t>
      </w:r>
      <w:r w:rsidRPr="00FC114D">
        <w:rPr>
          <w:sz w:val="28"/>
          <w:szCs w:val="28"/>
          <w:lang w:val="vi-VN"/>
        </w:rPr>
        <w:t>hoặc hộ gia đình đã xảy ra bạo lực gia đình nhưng không tái diễn hành vi bạo lực, được bản thân hộ gia đình và cộng đồng xung quanh công nhận, đánh giá trong năm.</w:t>
      </w:r>
    </w:p>
    <w:p w:rsidR="00B52F3B" w:rsidRDefault="00B52F3B" w:rsidP="00B52F3B">
      <w:pPr>
        <w:autoSpaceDE w:val="0"/>
        <w:autoSpaceDN w:val="0"/>
        <w:adjustRightInd w:val="0"/>
        <w:spacing w:before="80" w:after="80" w:line="288" w:lineRule="auto"/>
        <w:ind w:firstLine="720"/>
        <w:jc w:val="both"/>
        <w:rPr>
          <w:b/>
          <w:i/>
          <w:sz w:val="28"/>
          <w:szCs w:val="28"/>
          <w:lang w:val="vi-VN"/>
        </w:rPr>
      </w:pPr>
      <w:r>
        <w:rPr>
          <w:b/>
          <w:bCs/>
          <w:iCs/>
          <w:sz w:val="28"/>
          <w:szCs w:val="28"/>
          <w:lang w:val="vi-VN"/>
        </w:rPr>
        <w:t>4</w:t>
      </w:r>
      <w:r w:rsidRPr="005064BF">
        <w:rPr>
          <w:b/>
          <w:bCs/>
          <w:iCs/>
          <w:sz w:val="28"/>
          <w:szCs w:val="28"/>
          <w:lang w:val="vi-VN"/>
        </w:rPr>
        <w:t>. Gia đình</w:t>
      </w:r>
      <w:r w:rsidRPr="005064BF">
        <w:rPr>
          <w:b/>
          <w:iCs/>
          <w:sz w:val="28"/>
          <w:szCs w:val="28"/>
          <w:lang w:val="vi-VN"/>
        </w:rPr>
        <w:t xml:space="preserve"> không</w:t>
      </w:r>
      <w:r w:rsidRPr="005064BF">
        <w:rPr>
          <w:b/>
          <w:bCs/>
          <w:iCs/>
          <w:sz w:val="28"/>
          <w:szCs w:val="28"/>
          <w:lang w:val="vi-VN"/>
        </w:rPr>
        <w:t xml:space="preserve"> </w:t>
      </w:r>
      <w:r>
        <w:rPr>
          <w:b/>
          <w:iCs/>
          <w:sz w:val="28"/>
          <w:szCs w:val="28"/>
          <w:lang w:val="vi-VN"/>
        </w:rPr>
        <w:t>vi phạm chính sách dân số</w:t>
      </w:r>
    </w:p>
    <w:p w:rsidR="00B52F3B" w:rsidRDefault="00B52F3B" w:rsidP="00B52F3B">
      <w:pPr>
        <w:autoSpaceDE w:val="0"/>
        <w:autoSpaceDN w:val="0"/>
        <w:adjustRightInd w:val="0"/>
        <w:spacing w:before="80" w:after="80" w:line="288" w:lineRule="auto"/>
        <w:ind w:firstLine="720"/>
        <w:jc w:val="both"/>
        <w:rPr>
          <w:sz w:val="28"/>
          <w:szCs w:val="28"/>
          <w:lang w:val="vi-VN"/>
        </w:rPr>
      </w:pPr>
      <w:r>
        <w:rPr>
          <w:b/>
          <w:i/>
          <w:sz w:val="28"/>
          <w:szCs w:val="28"/>
          <w:lang w:val="vi-VN"/>
        </w:rPr>
        <w:t xml:space="preserve">- </w:t>
      </w:r>
      <w:r>
        <w:rPr>
          <w:sz w:val="28"/>
          <w:szCs w:val="28"/>
          <w:lang w:val="vi-VN"/>
        </w:rPr>
        <w:t xml:space="preserve"> M</w:t>
      </w:r>
      <w:r w:rsidRPr="00CB3B65">
        <w:rPr>
          <w:sz w:val="28"/>
          <w:szCs w:val="28"/>
          <w:lang w:val="vi-VN"/>
        </w:rPr>
        <w:t xml:space="preserve">ỗi gia đình chỉ sinh 01 hoặc 02 con </w:t>
      </w:r>
      <w:r w:rsidRPr="00CB3B65">
        <w:rPr>
          <w:i/>
          <w:sz w:val="28"/>
          <w:szCs w:val="28"/>
          <w:lang w:val="vi-VN"/>
        </w:rPr>
        <w:t>(trừ 07 đối tượng theo quy định của Nghị định số 20/2010/NĐ-CP ngày 8/3/2010 về Quy định chi tiết việc thi hành Pháp lệnh sửa đổi điều 10 Pháp lệnh Dân số).</w:t>
      </w:r>
      <w:r w:rsidRPr="00CB3B65">
        <w:rPr>
          <w:sz w:val="28"/>
          <w:szCs w:val="28"/>
          <w:lang w:val="vi-VN"/>
        </w:rPr>
        <w:t xml:space="preserve"> Gia đình đã có con thứ ba trở lên cam kết không sinh thêm con và áp dụng biện pháp tránh thai an toàn.</w:t>
      </w:r>
    </w:p>
    <w:p w:rsidR="00B52F3B" w:rsidRDefault="00B52F3B" w:rsidP="00B52F3B">
      <w:pPr>
        <w:autoSpaceDE w:val="0"/>
        <w:autoSpaceDN w:val="0"/>
        <w:adjustRightInd w:val="0"/>
        <w:spacing w:before="80" w:after="80" w:line="288" w:lineRule="auto"/>
        <w:ind w:firstLine="720"/>
        <w:jc w:val="both"/>
        <w:rPr>
          <w:sz w:val="28"/>
          <w:szCs w:val="28"/>
          <w:lang w:val="vi-VN"/>
        </w:rPr>
      </w:pPr>
      <w:r>
        <w:rPr>
          <w:sz w:val="28"/>
          <w:szCs w:val="28"/>
          <w:lang w:val="vi-VN"/>
        </w:rPr>
        <w:t>- Không thực hiện các hành vi lựa chọn giới tính thai nhi.</w:t>
      </w:r>
    </w:p>
    <w:p w:rsidR="00B52F3B" w:rsidRDefault="00B52F3B" w:rsidP="00B52F3B">
      <w:pPr>
        <w:autoSpaceDE w:val="0"/>
        <w:autoSpaceDN w:val="0"/>
        <w:adjustRightInd w:val="0"/>
        <w:spacing w:before="80" w:after="80" w:line="288" w:lineRule="auto"/>
        <w:ind w:firstLine="720"/>
        <w:jc w:val="both"/>
        <w:rPr>
          <w:sz w:val="28"/>
          <w:szCs w:val="28"/>
        </w:rPr>
      </w:pPr>
      <w:r>
        <w:rPr>
          <w:sz w:val="28"/>
          <w:szCs w:val="28"/>
          <w:lang w:val="vi-VN"/>
        </w:rPr>
        <w:t>- Không phá thai vì giới tính thai nhi.</w:t>
      </w:r>
    </w:p>
    <w:p w:rsidR="00B52F3B" w:rsidRPr="00CB6AD2" w:rsidRDefault="00B52F3B" w:rsidP="00B52F3B">
      <w:pPr>
        <w:autoSpaceDE w:val="0"/>
        <w:autoSpaceDN w:val="0"/>
        <w:adjustRightInd w:val="0"/>
        <w:spacing w:before="80" w:after="80" w:line="288" w:lineRule="auto"/>
        <w:ind w:firstLine="720"/>
        <w:jc w:val="both"/>
        <w:rPr>
          <w:bCs/>
          <w:sz w:val="28"/>
          <w:szCs w:val="28"/>
          <w:lang w:val="vi-VN"/>
        </w:rPr>
      </w:pPr>
      <w:r>
        <w:rPr>
          <w:sz w:val="28"/>
          <w:szCs w:val="28"/>
          <w:lang w:val="vi-VN"/>
        </w:rPr>
        <w:t>- Không phân biệt đối xử giữa con trai và con gái.</w:t>
      </w:r>
    </w:p>
    <w:p w:rsidR="00B52F3B" w:rsidRDefault="00B52F3B" w:rsidP="00B52F3B">
      <w:pPr>
        <w:autoSpaceDE w:val="0"/>
        <w:autoSpaceDN w:val="0"/>
        <w:adjustRightInd w:val="0"/>
        <w:spacing w:before="80" w:after="80" w:line="288" w:lineRule="auto"/>
        <w:ind w:firstLine="720"/>
        <w:jc w:val="both"/>
        <w:rPr>
          <w:b/>
          <w:bCs/>
          <w:iCs/>
          <w:sz w:val="28"/>
          <w:szCs w:val="28"/>
          <w:lang w:val="vi-VN"/>
        </w:rPr>
      </w:pPr>
      <w:r>
        <w:rPr>
          <w:b/>
          <w:bCs/>
          <w:iCs/>
          <w:sz w:val="28"/>
          <w:szCs w:val="28"/>
          <w:lang w:val="vi-VN"/>
        </w:rPr>
        <w:lastRenderedPageBreak/>
        <w:t>5</w:t>
      </w:r>
      <w:r w:rsidRPr="005064BF">
        <w:rPr>
          <w:b/>
          <w:bCs/>
          <w:iCs/>
          <w:sz w:val="28"/>
          <w:szCs w:val="28"/>
          <w:lang w:val="vi-VN"/>
        </w:rPr>
        <w:t>. Gia đình</w:t>
      </w:r>
      <w:r w:rsidRPr="005064BF">
        <w:rPr>
          <w:b/>
          <w:iCs/>
          <w:sz w:val="28"/>
          <w:szCs w:val="28"/>
          <w:lang w:val="vi-VN"/>
        </w:rPr>
        <w:t xml:space="preserve"> không</w:t>
      </w:r>
      <w:r w:rsidRPr="005064BF">
        <w:rPr>
          <w:b/>
          <w:bCs/>
          <w:iCs/>
          <w:sz w:val="28"/>
          <w:szCs w:val="28"/>
          <w:lang w:val="vi-VN"/>
        </w:rPr>
        <w:t xml:space="preserve"> trẻ em bỏ học</w:t>
      </w:r>
    </w:p>
    <w:p w:rsidR="00B52F3B" w:rsidRDefault="00B52F3B" w:rsidP="00B52F3B">
      <w:pPr>
        <w:autoSpaceDE w:val="0"/>
        <w:autoSpaceDN w:val="0"/>
        <w:adjustRightInd w:val="0"/>
        <w:spacing w:before="80" w:after="80" w:line="288" w:lineRule="auto"/>
        <w:ind w:firstLine="720"/>
        <w:jc w:val="both"/>
        <w:rPr>
          <w:sz w:val="28"/>
          <w:szCs w:val="28"/>
          <w:lang w:val="vi-VN"/>
        </w:rPr>
      </w:pPr>
      <w:r>
        <w:rPr>
          <w:b/>
          <w:bCs/>
          <w:iCs/>
          <w:sz w:val="28"/>
          <w:szCs w:val="28"/>
          <w:lang w:val="vi-VN"/>
        </w:rPr>
        <w:t>-</w:t>
      </w:r>
      <w:r w:rsidRPr="008E78BC">
        <w:rPr>
          <w:bCs/>
          <w:iCs/>
          <w:sz w:val="28"/>
          <w:szCs w:val="28"/>
          <w:lang w:val="vi-VN"/>
        </w:rPr>
        <w:t xml:space="preserve"> </w:t>
      </w:r>
      <w:r>
        <w:rPr>
          <w:bCs/>
          <w:iCs/>
          <w:sz w:val="28"/>
          <w:szCs w:val="28"/>
          <w:lang w:val="vi-VN"/>
        </w:rPr>
        <w:t>C</w:t>
      </w:r>
      <w:r w:rsidRPr="00CB3B65">
        <w:rPr>
          <w:sz w:val="28"/>
          <w:szCs w:val="28"/>
          <w:lang w:val="vi-VN"/>
        </w:rPr>
        <w:t>ha mẹ, người lớn luôn quan tâm đến việc học tập của con/cháu, tạo điều kiện để trẻ được đi học đúng độ tuổi; không để trẻ bỏ học giữa chừng.</w:t>
      </w:r>
    </w:p>
    <w:p w:rsidR="00B52F3B" w:rsidRPr="00CB6AD2" w:rsidRDefault="00B52F3B" w:rsidP="00B52F3B">
      <w:pPr>
        <w:autoSpaceDE w:val="0"/>
        <w:autoSpaceDN w:val="0"/>
        <w:adjustRightInd w:val="0"/>
        <w:spacing w:before="80" w:after="80" w:line="288" w:lineRule="auto"/>
        <w:ind w:firstLine="720"/>
        <w:jc w:val="both"/>
        <w:rPr>
          <w:bCs/>
          <w:sz w:val="28"/>
          <w:szCs w:val="28"/>
          <w:lang w:val="vi-VN"/>
        </w:rPr>
      </w:pPr>
      <w:r>
        <w:rPr>
          <w:sz w:val="28"/>
          <w:szCs w:val="28"/>
          <w:lang w:val="vi-VN"/>
        </w:rPr>
        <w:t xml:space="preserve">- Gia đình luôn </w:t>
      </w:r>
      <w:r w:rsidRPr="00FC114D">
        <w:rPr>
          <w:sz w:val="28"/>
          <w:szCs w:val="28"/>
          <w:lang w:val="vi-VN"/>
        </w:rPr>
        <w:t>dành thời gian hướng</w:t>
      </w:r>
      <w:r>
        <w:rPr>
          <w:sz w:val="28"/>
          <w:szCs w:val="28"/>
          <w:lang w:val="vi-VN"/>
        </w:rPr>
        <w:t xml:space="preserve"> dẫn, động viên con trẻ học tập;</w:t>
      </w:r>
      <w:r w:rsidRPr="00FC114D">
        <w:rPr>
          <w:sz w:val="28"/>
          <w:szCs w:val="28"/>
          <w:lang w:val="vi-VN"/>
        </w:rPr>
        <w:t xml:space="preserve"> thường xuyên liên hệ với nhà trường và thầy cô giáo để nắm r</w:t>
      </w:r>
      <w:r>
        <w:rPr>
          <w:sz w:val="28"/>
          <w:szCs w:val="28"/>
          <w:lang w:val="vi-VN"/>
        </w:rPr>
        <w:t>õ tình hình học tập của con trẻ.</w:t>
      </w:r>
      <w:r w:rsidRPr="00FC114D">
        <w:rPr>
          <w:sz w:val="28"/>
          <w:szCs w:val="28"/>
          <w:lang w:val="vi-VN"/>
        </w:rPr>
        <w:t xml:space="preserve"> </w:t>
      </w:r>
    </w:p>
    <w:p w:rsidR="00B52F3B" w:rsidRPr="008E78BC" w:rsidRDefault="00B52F3B" w:rsidP="00B52F3B">
      <w:pPr>
        <w:autoSpaceDE w:val="0"/>
        <w:autoSpaceDN w:val="0"/>
        <w:adjustRightInd w:val="0"/>
        <w:spacing w:before="80" w:after="80" w:line="288" w:lineRule="auto"/>
        <w:ind w:firstLine="360"/>
        <w:jc w:val="both"/>
        <w:rPr>
          <w:b/>
          <w:sz w:val="28"/>
          <w:szCs w:val="28"/>
          <w:lang w:val="vi-VN"/>
        </w:rPr>
      </w:pPr>
      <w:r w:rsidRPr="00F065BC">
        <w:rPr>
          <w:lang w:val="vi-VN"/>
        </w:rPr>
        <w:tab/>
      </w:r>
      <w:r w:rsidRPr="008E78BC">
        <w:rPr>
          <w:b/>
          <w:sz w:val="28"/>
          <w:szCs w:val="28"/>
          <w:lang w:val="vi-VN"/>
        </w:rPr>
        <w:t xml:space="preserve">6. Sạch nhà </w:t>
      </w:r>
    </w:p>
    <w:p w:rsidR="00B52F3B" w:rsidRDefault="00B52F3B" w:rsidP="00B52F3B">
      <w:pPr>
        <w:autoSpaceDE w:val="0"/>
        <w:autoSpaceDN w:val="0"/>
        <w:adjustRightInd w:val="0"/>
        <w:spacing w:before="80" w:after="80" w:line="288" w:lineRule="auto"/>
        <w:ind w:firstLine="720"/>
        <w:jc w:val="both"/>
        <w:rPr>
          <w:sz w:val="28"/>
          <w:szCs w:val="28"/>
          <w:lang w:val="vi-VN"/>
        </w:rPr>
      </w:pPr>
      <w:r w:rsidRPr="008E78BC">
        <w:rPr>
          <w:sz w:val="28"/>
          <w:szCs w:val="28"/>
          <w:lang w:val="vi-VN"/>
        </w:rPr>
        <w:t xml:space="preserve">- </w:t>
      </w:r>
      <w:r>
        <w:rPr>
          <w:sz w:val="28"/>
          <w:szCs w:val="28"/>
          <w:lang w:val="vi-VN"/>
        </w:rPr>
        <w:t>Giữ gìn n</w:t>
      </w:r>
      <w:r w:rsidRPr="008E78BC">
        <w:rPr>
          <w:sz w:val="28"/>
          <w:szCs w:val="28"/>
          <w:lang w:val="vi-VN"/>
        </w:rPr>
        <w:t>hà cửa luôn sạch sẽ, sắp xếp gọn gàng, ngăn nắp</w:t>
      </w:r>
      <w:r>
        <w:rPr>
          <w:sz w:val="28"/>
          <w:szCs w:val="28"/>
          <w:lang w:val="vi-VN"/>
        </w:rPr>
        <w:t>.</w:t>
      </w:r>
    </w:p>
    <w:p w:rsidR="00B52F3B" w:rsidRDefault="00B52F3B" w:rsidP="00B52F3B">
      <w:pPr>
        <w:autoSpaceDE w:val="0"/>
        <w:autoSpaceDN w:val="0"/>
        <w:adjustRightInd w:val="0"/>
        <w:spacing w:before="80" w:after="80" w:line="288" w:lineRule="auto"/>
        <w:ind w:firstLine="720"/>
        <w:jc w:val="both"/>
        <w:rPr>
          <w:kern w:val="24"/>
          <w:sz w:val="28"/>
          <w:szCs w:val="28"/>
          <w:lang w:val="vi-VN"/>
        </w:rPr>
      </w:pPr>
      <w:r>
        <w:rPr>
          <w:sz w:val="28"/>
          <w:szCs w:val="28"/>
          <w:lang w:val="vi-VN"/>
        </w:rPr>
        <w:t>- C</w:t>
      </w:r>
      <w:r w:rsidRPr="008E78BC">
        <w:rPr>
          <w:kern w:val="24"/>
          <w:sz w:val="28"/>
          <w:szCs w:val="28"/>
          <w:lang w:val="vi-VN"/>
        </w:rPr>
        <w:t>ó nhà tiêu, nhà tắm, bể chứa nước sinh hoạt hợp vệ sinh</w:t>
      </w:r>
      <w:r>
        <w:rPr>
          <w:kern w:val="24"/>
          <w:sz w:val="28"/>
          <w:szCs w:val="28"/>
          <w:lang w:val="vi-VN"/>
        </w:rPr>
        <w:t>.</w:t>
      </w:r>
    </w:p>
    <w:p w:rsidR="00B52F3B" w:rsidRDefault="00B52F3B" w:rsidP="00B52F3B">
      <w:pPr>
        <w:autoSpaceDE w:val="0"/>
        <w:autoSpaceDN w:val="0"/>
        <w:adjustRightInd w:val="0"/>
        <w:spacing w:before="80" w:after="80" w:line="288" w:lineRule="auto"/>
        <w:ind w:firstLine="720"/>
        <w:jc w:val="both"/>
        <w:rPr>
          <w:kern w:val="24"/>
          <w:sz w:val="28"/>
          <w:szCs w:val="28"/>
          <w:lang w:val="vi-VN"/>
        </w:rPr>
      </w:pPr>
      <w:r>
        <w:rPr>
          <w:kern w:val="24"/>
          <w:sz w:val="28"/>
          <w:szCs w:val="28"/>
          <w:lang w:val="vi-VN"/>
        </w:rPr>
        <w:t>-</w:t>
      </w:r>
      <w:r w:rsidRPr="008E78BC">
        <w:rPr>
          <w:sz w:val="28"/>
          <w:szCs w:val="28"/>
          <w:lang w:val="vi-VN"/>
        </w:rPr>
        <w:t xml:space="preserve"> </w:t>
      </w:r>
      <w:r>
        <w:rPr>
          <w:sz w:val="28"/>
          <w:szCs w:val="28"/>
          <w:lang w:val="vi-VN"/>
        </w:rPr>
        <w:t>S</w:t>
      </w:r>
      <w:r w:rsidRPr="008E78BC">
        <w:rPr>
          <w:kern w:val="24"/>
          <w:sz w:val="28"/>
          <w:szCs w:val="28"/>
          <w:lang w:val="vi-VN"/>
        </w:rPr>
        <w:t>ử dụng nước hợp vệ sinh và nước sạch trong sinh hoạt</w:t>
      </w:r>
      <w:r>
        <w:rPr>
          <w:kern w:val="24"/>
          <w:sz w:val="28"/>
          <w:szCs w:val="28"/>
          <w:lang w:val="vi-VN"/>
        </w:rPr>
        <w:t>.</w:t>
      </w:r>
    </w:p>
    <w:p w:rsidR="00B52F3B" w:rsidRPr="008E78BC" w:rsidRDefault="00B52F3B" w:rsidP="00B52F3B">
      <w:pPr>
        <w:autoSpaceDE w:val="0"/>
        <w:autoSpaceDN w:val="0"/>
        <w:adjustRightInd w:val="0"/>
        <w:spacing w:before="80" w:after="80" w:line="288" w:lineRule="auto"/>
        <w:ind w:firstLine="720"/>
        <w:jc w:val="both"/>
        <w:rPr>
          <w:sz w:val="28"/>
          <w:szCs w:val="28"/>
          <w:lang w:val="vi-VN"/>
        </w:rPr>
      </w:pPr>
      <w:r>
        <w:rPr>
          <w:kern w:val="24"/>
          <w:sz w:val="28"/>
          <w:szCs w:val="28"/>
          <w:lang w:val="vi-VN"/>
        </w:rPr>
        <w:t>- C</w:t>
      </w:r>
      <w:r w:rsidRPr="008E78BC">
        <w:rPr>
          <w:kern w:val="24"/>
          <w:sz w:val="28"/>
          <w:szCs w:val="28"/>
          <w:lang w:val="vi-VN"/>
        </w:rPr>
        <w:t>ó chuồng trại chăn nuôi đảm bảo vệ sinh môi trường</w:t>
      </w:r>
      <w:r>
        <w:rPr>
          <w:sz w:val="28"/>
          <w:szCs w:val="28"/>
          <w:lang w:val="vi-VN"/>
        </w:rPr>
        <w:t>;</w:t>
      </w:r>
      <w:r w:rsidRPr="008E78BC">
        <w:rPr>
          <w:sz w:val="28"/>
          <w:szCs w:val="28"/>
          <w:lang w:val="vi-VN"/>
        </w:rPr>
        <w:t xml:space="preserve"> không nhốt gia súc quá gần nơi ở của gia đình.</w:t>
      </w:r>
    </w:p>
    <w:p w:rsidR="00B52F3B" w:rsidRPr="008E78BC" w:rsidRDefault="00B52F3B" w:rsidP="00B52F3B">
      <w:pPr>
        <w:autoSpaceDE w:val="0"/>
        <w:autoSpaceDN w:val="0"/>
        <w:adjustRightInd w:val="0"/>
        <w:spacing w:before="80" w:after="80" w:line="288" w:lineRule="auto"/>
        <w:ind w:firstLine="720"/>
        <w:jc w:val="both"/>
        <w:rPr>
          <w:b/>
          <w:sz w:val="28"/>
          <w:szCs w:val="28"/>
          <w:lang w:val="vi-VN"/>
        </w:rPr>
      </w:pPr>
      <w:r w:rsidRPr="008E78BC">
        <w:rPr>
          <w:sz w:val="28"/>
          <w:szCs w:val="28"/>
          <w:lang w:val="vi-VN"/>
        </w:rPr>
        <w:t>7.</w:t>
      </w:r>
      <w:r w:rsidRPr="008E78BC">
        <w:rPr>
          <w:b/>
          <w:sz w:val="28"/>
          <w:szCs w:val="28"/>
          <w:lang w:val="vi-VN"/>
        </w:rPr>
        <w:t xml:space="preserve"> Sạch bếp </w:t>
      </w:r>
    </w:p>
    <w:p w:rsidR="00B52F3B" w:rsidRDefault="00B52F3B" w:rsidP="00B52F3B">
      <w:pPr>
        <w:autoSpaceDE w:val="0"/>
        <w:autoSpaceDN w:val="0"/>
        <w:adjustRightInd w:val="0"/>
        <w:spacing w:before="80" w:after="80" w:line="288" w:lineRule="auto"/>
        <w:ind w:firstLine="720"/>
        <w:jc w:val="both"/>
        <w:rPr>
          <w:sz w:val="28"/>
          <w:szCs w:val="28"/>
          <w:lang w:val="vi-VN"/>
        </w:rPr>
      </w:pPr>
      <w:r w:rsidRPr="008E78BC">
        <w:rPr>
          <w:sz w:val="28"/>
          <w:szCs w:val="28"/>
          <w:lang w:val="vi-VN"/>
        </w:rPr>
        <w:t xml:space="preserve">- </w:t>
      </w:r>
      <w:r>
        <w:rPr>
          <w:sz w:val="28"/>
          <w:szCs w:val="28"/>
          <w:lang w:val="vi-VN"/>
        </w:rPr>
        <w:t>Giữ gìn n</w:t>
      </w:r>
      <w:r w:rsidRPr="007F2CF5">
        <w:rPr>
          <w:sz w:val="28"/>
          <w:szCs w:val="28"/>
          <w:lang w:val="vi-VN"/>
        </w:rPr>
        <w:t xml:space="preserve">ơi đun nấu, nồi xoong, bát, đĩa, dụng cụ, đồ đựng thức ăn luôn sạch sẽ, </w:t>
      </w:r>
      <w:r>
        <w:rPr>
          <w:sz w:val="28"/>
          <w:szCs w:val="28"/>
          <w:lang w:val="vi-VN"/>
        </w:rPr>
        <w:t>gọn gàng, hợp vệ sinh.</w:t>
      </w:r>
    </w:p>
    <w:p w:rsidR="00B52F3B" w:rsidRDefault="00B52F3B" w:rsidP="00B52F3B">
      <w:pPr>
        <w:autoSpaceDE w:val="0"/>
        <w:autoSpaceDN w:val="0"/>
        <w:adjustRightInd w:val="0"/>
        <w:spacing w:before="80" w:after="80" w:line="288" w:lineRule="auto"/>
        <w:ind w:firstLine="720"/>
        <w:jc w:val="both"/>
        <w:rPr>
          <w:i/>
          <w:sz w:val="28"/>
          <w:szCs w:val="28"/>
          <w:lang w:val="vi-VN"/>
        </w:rPr>
      </w:pPr>
      <w:r>
        <w:rPr>
          <w:sz w:val="28"/>
          <w:szCs w:val="28"/>
          <w:lang w:val="vi-VN"/>
        </w:rPr>
        <w:t>-</w:t>
      </w:r>
      <w:r w:rsidRPr="007F2CF5">
        <w:rPr>
          <w:sz w:val="28"/>
          <w:szCs w:val="28"/>
          <w:lang w:val="vi-VN"/>
        </w:rPr>
        <w:t xml:space="preserve"> </w:t>
      </w:r>
      <w:r>
        <w:rPr>
          <w:sz w:val="28"/>
          <w:szCs w:val="28"/>
          <w:lang w:val="vi-VN"/>
        </w:rPr>
        <w:t>Đ</w:t>
      </w:r>
      <w:r w:rsidRPr="00FC114D">
        <w:rPr>
          <w:sz w:val="28"/>
          <w:szCs w:val="28"/>
          <w:lang w:val="vi-VN"/>
        </w:rPr>
        <w:t>ảm bảo an toàn thực phẩm</w:t>
      </w:r>
      <w:r>
        <w:rPr>
          <w:sz w:val="28"/>
          <w:szCs w:val="28"/>
          <w:lang w:val="vi-VN"/>
        </w:rPr>
        <w:t xml:space="preserve">: </w:t>
      </w:r>
      <w:r w:rsidRPr="00FC114D">
        <w:rPr>
          <w:i/>
          <w:sz w:val="28"/>
          <w:szCs w:val="28"/>
          <w:lang w:val="vi-VN"/>
        </w:rPr>
        <w:t>Không sử dụng chất cấm, hóa chất kích thích tăng trưởng trong trồng trọ</w:t>
      </w:r>
      <w:r>
        <w:rPr>
          <w:i/>
          <w:sz w:val="28"/>
          <w:szCs w:val="28"/>
          <w:lang w:val="vi-VN"/>
        </w:rPr>
        <w:t>t</w:t>
      </w:r>
      <w:r w:rsidRPr="00FC114D">
        <w:rPr>
          <w:i/>
          <w:sz w:val="28"/>
          <w:szCs w:val="28"/>
          <w:lang w:val="vi-VN"/>
        </w:rPr>
        <w:t xml:space="preserve">, chăn </w:t>
      </w:r>
      <w:r>
        <w:rPr>
          <w:i/>
          <w:sz w:val="28"/>
          <w:szCs w:val="28"/>
          <w:lang w:val="vi-VN"/>
        </w:rPr>
        <w:t>nuôi. Sử dụng phân bón và thuốc</w:t>
      </w:r>
      <w:r w:rsidRPr="00FC114D">
        <w:rPr>
          <w:i/>
          <w:sz w:val="28"/>
          <w:szCs w:val="28"/>
          <w:lang w:val="vi-VN"/>
        </w:rPr>
        <w:t xml:space="preserve"> trừ sâu trong </w:t>
      </w:r>
      <w:r>
        <w:rPr>
          <w:i/>
          <w:sz w:val="28"/>
          <w:szCs w:val="28"/>
          <w:lang w:val="vi-VN"/>
        </w:rPr>
        <w:t>trồng trọt theo đúng quy chuẩn. T</w:t>
      </w:r>
      <w:r w:rsidRPr="00FC114D">
        <w:rPr>
          <w:i/>
          <w:sz w:val="28"/>
          <w:szCs w:val="28"/>
          <w:lang w:val="vi-VN"/>
        </w:rPr>
        <w:t>hu dọn chai,</w:t>
      </w:r>
      <w:r>
        <w:rPr>
          <w:i/>
          <w:sz w:val="28"/>
          <w:szCs w:val="28"/>
          <w:lang w:val="vi-VN"/>
        </w:rPr>
        <w:t xml:space="preserve"> </w:t>
      </w:r>
      <w:r w:rsidRPr="00FC114D">
        <w:rPr>
          <w:i/>
          <w:sz w:val="28"/>
          <w:szCs w:val="28"/>
          <w:lang w:val="vi-VN"/>
        </w:rPr>
        <w:t>lọ, vỏ đựng phân bón và thuốc trừ sâu sau khi sử dụng, đem tiêu hủy đúng nơi quy định. Trồng trọt và thu hoạch rau củ quả đảm bảo an toàn</w:t>
      </w:r>
      <w:r>
        <w:rPr>
          <w:i/>
          <w:sz w:val="28"/>
          <w:szCs w:val="28"/>
          <w:lang w:val="vi-VN"/>
        </w:rPr>
        <w:t>.</w:t>
      </w:r>
    </w:p>
    <w:p w:rsidR="00B52F3B" w:rsidRPr="007F2CF5" w:rsidRDefault="00B52F3B" w:rsidP="00B52F3B">
      <w:pPr>
        <w:autoSpaceDE w:val="0"/>
        <w:autoSpaceDN w:val="0"/>
        <w:adjustRightInd w:val="0"/>
        <w:spacing w:before="80" w:after="80" w:line="288" w:lineRule="auto"/>
        <w:ind w:firstLine="720"/>
        <w:jc w:val="both"/>
        <w:rPr>
          <w:b/>
          <w:bCs/>
          <w:color w:val="000000"/>
          <w:sz w:val="28"/>
          <w:szCs w:val="28"/>
          <w:lang w:val="vi-VN"/>
        </w:rPr>
      </w:pPr>
      <w:r>
        <w:rPr>
          <w:sz w:val="28"/>
          <w:szCs w:val="28"/>
          <w:lang w:val="vi-VN"/>
        </w:rPr>
        <w:t>- Đ</w:t>
      </w:r>
      <w:r w:rsidRPr="00FC114D">
        <w:rPr>
          <w:sz w:val="28"/>
          <w:szCs w:val="28"/>
          <w:lang w:val="vi-VN"/>
        </w:rPr>
        <w:t>ảm bảo vệ sinh thực phẩm</w:t>
      </w:r>
      <w:r>
        <w:rPr>
          <w:sz w:val="28"/>
          <w:szCs w:val="28"/>
          <w:lang w:val="vi-VN"/>
        </w:rPr>
        <w:t>: C</w:t>
      </w:r>
      <w:r w:rsidRPr="008E699A">
        <w:rPr>
          <w:i/>
          <w:sz w:val="28"/>
          <w:szCs w:val="28"/>
          <w:lang w:val="vi-VN"/>
        </w:rPr>
        <w:t xml:space="preserve">ó </w:t>
      </w:r>
      <w:r>
        <w:rPr>
          <w:i/>
          <w:sz w:val="28"/>
          <w:szCs w:val="28"/>
          <w:lang w:val="vi-VN"/>
        </w:rPr>
        <w:t>chạn, tủ bếp để cất giữ thức ăn. S</w:t>
      </w:r>
      <w:r w:rsidRPr="008E699A">
        <w:rPr>
          <w:i/>
          <w:sz w:val="28"/>
          <w:szCs w:val="28"/>
          <w:lang w:val="vi-VN"/>
        </w:rPr>
        <w:t>ử dụng thực phẩm bảo đảm dinh dưỡng và an toà</w:t>
      </w:r>
      <w:r w:rsidRPr="00FC114D">
        <w:rPr>
          <w:i/>
          <w:sz w:val="28"/>
          <w:szCs w:val="28"/>
          <w:lang w:val="vi-VN"/>
        </w:rPr>
        <w:t>n</w:t>
      </w:r>
      <w:r>
        <w:rPr>
          <w:i/>
          <w:sz w:val="28"/>
          <w:szCs w:val="28"/>
          <w:lang w:val="vi-VN"/>
        </w:rPr>
        <w:t xml:space="preserve"> vệ sinh thực phẩm. R</w:t>
      </w:r>
      <w:r w:rsidRPr="00FC114D">
        <w:rPr>
          <w:i/>
          <w:sz w:val="28"/>
          <w:szCs w:val="28"/>
          <w:lang w:val="vi-VN"/>
        </w:rPr>
        <w:t>ửa tay bằng xà phòng trước và sau khi chế biến, sử dụng thức ăn</w:t>
      </w:r>
      <w:r w:rsidRPr="00FC114D">
        <w:rPr>
          <w:sz w:val="28"/>
          <w:szCs w:val="28"/>
          <w:lang w:val="vi-VN"/>
        </w:rPr>
        <w:t>.</w:t>
      </w:r>
    </w:p>
    <w:p w:rsidR="00B52F3B" w:rsidRPr="008E78BC" w:rsidRDefault="00B52F3B" w:rsidP="00B52F3B">
      <w:pPr>
        <w:autoSpaceDE w:val="0"/>
        <w:autoSpaceDN w:val="0"/>
        <w:adjustRightInd w:val="0"/>
        <w:spacing w:before="80" w:after="80" w:line="288" w:lineRule="auto"/>
        <w:ind w:firstLine="720"/>
        <w:jc w:val="both"/>
        <w:rPr>
          <w:b/>
          <w:bCs/>
          <w:sz w:val="28"/>
          <w:szCs w:val="28"/>
          <w:lang w:val="vi-VN"/>
        </w:rPr>
      </w:pPr>
      <w:r w:rsidRPr="008E78BC">
        <w:rPr>
          <w:b/>
          <w:bCs/>
          <w:sz w:val="28"/>
          <w:szCs w:val="28"/>
          <w:lang w:val="vi-VN"/>
        </w:rPr>
        <w:t>8. Sạch ngõ</w:t>
      </w:r>
    </w:p>
    <w:p w:rsidR="00B52F3B" w:rsidRDefault="00B52F3B" w:rsidP="00B52F3B">
      <w:pPr>
        <w:autoSpaceDE w:val="0"/>
        <w:autoSpaceDN w:val="0"/>
        <w:adjustRightInd w:val="0"/>
        <w:spacing w:before="80" w:after="80" w:line="288" w:lineRule="auto"/>
        <w:ind w:firstLine="720"/>
        <w:jc w:val="both"/>
        <w:rPr>
          <w:sz w:val="28"/>
          <w:szCs w:val="28"/>
          <w:lang w:val="vi-VN"/>
        </w:rPr>
      </w:pPr>
      <w:r>
        <w:rPr>
          <w:b/>
          <w:i/>
          <w:sz w:val="28"/>
          <w:szCs w:val="28"/>
          <w:lang w:val="vi-VN"/>
        </w:rPr>
        <w:t xml:space="preserve">- </w:t>
      </w:r>
      <w:r>
        <w:rPr>
          <w:sz w:val="28"/>
          <w:szCs w:val="28"/>
          <w:lang w:val="vi-VN"/>
        </w:rPr>
        <w:t xml:space="preserve"> Giữ sân, ngõ của gia đình và k</w:t>
      </w:r>
      <w:r w:rsidRPr="00834D41">
        <w:rPr>
          <w:sz w:val="28"/>
          <w:szCs w:val="28"/>
          <w:lang w:val="vi-VN"/>
        </w:rPr>
        <w:t xml:space="preserve">hu vực </w:t>
      </w:r>
      <w:r w:rsidRPr="007F2CF5">
        <w:rPr>
          <w:sz w:val="28"/>
          <w:szCs w:val="28"/>
          <w:lang w:val="vi-VN"/>
        </w:rPr>
        <w:t xml:space="preserve">xung quanh nhà (ngõ, kiệt, đường phố…) </w:t>
      </w:r>
      <w:r>
        <w:rPr>
          <w:sz w:val="28"/>
          <w:szCs w:val="28"/>
          <w:lang w:val="vi-VN"/>
        </w:rPr>
        <w:t xml:space="preserve">sạch sẽ, không để nước đọng, </w:t>
      </w:r>
      <w:r w:rsidRPr="00834D41">
        <w:rPr>
          <w:sz w:val="28"/>
          <w:szCs w:val="28"/>
          <w:lang w:val="vi-VN"/>
        </w:rPr>
        <w:t>không có rác, nước thả</w:t>
      </w:r>
      <w:r>
        <w:rPr>
          <w:sz w:val="28"/>
          <w:szCs w:val="28"/>
          <w:lang w:val="vi-VN"/>
        </w:rPr>
        <w:t>i</w:t>
      </w:r>
      <w:r w:rsidRPr="00FC114D">
        <w:rPr>
          <w:sz w:val="28"/>
          <w:szCs w:val="28"/>
          <w:lang w:val="vi-VN"/>
        </w:rPr>
        <w:t xml:space="preserve"> làm ảnh hưởng đến mỹ q</w:t>
      </w:r>
      <w:r>
        <w:rPr>
          <w:sz w:val="28"/>
          <w:szCs w:val="28"/>
          <w:lang w:val="vi-VN"/>
        </w:rPr>
        <w:t xml:space="preserve">uan và sức khỏe của con người. </w:t>
      </w:r>
    </w:p>
    <w:p w:rsidR="00B52F3B" w:rsidRDefault="00B52F3B" w:rsidP="00B52F3B">
      <w:pPr>
        <w:autoSpaceDE w:val="0"/>
        <w:autoSpaceDN w:val="0"/>
        <w:adjustRightInd w:val="0"/>
        <w:spacing w:before="80" w:after="80" w:line="288" w:lineRule="auto"/>
        <w:ind w:firstLine="720"/>
        <w:jc w:val="both"/>
        <w:rPr>
          <w:sz w:val="28"/>
          <w:szCs w:val="28"/>
          <w:lang w:val="vi-VN"/>
        </w:rPr>
      </w:pPr>
      <w:r>
        <w:rPr>
          <w:sz w:val="28"/>
          <w:szCs w:val="28"/>
          <w:lang w:val="vi-VN"/>
        </w:rPr>
        <w:t>- C</w:t>
      </w:r>
      <w:r w:rsidRPr="00FC114D">
        <w:rPr>
          <w:sz w:val="28"/>
          <w:szCs w:val="28"/>
          <w:lang w:val="vi-VN"/>
        </w:rPr>
        <w:t>ó t</w:t>
      </w:r>
      <w:r>
        <w:rPr>
          <w:sz w:val="28"/>
          <w:szCs w:val="28"/>
          <w:lang w:val="vi-VN"/>
        </w:rPr>
        <w:t>h</w:t>
      </w:r>
      <w:r w:rsidRPr="00FC114D">
        <w:rPr>
          <w:sz w:val="28"/>
          <w:szCs w:val="28"/>
          <w:lang w:val="vi-VN"/>
        </w:rPr>
        <w:t>ùng chứa rác thải và thực hiện ph</w:t>
      </w:r>
      <w:r>
        <w:rPr>
          <w:sz w:val="28"/>
          <w:szCs w:val="28"/>
          <w:lang w:val="vi-VN"/>
        </w:rPr>
        <w:t>ân loại rác thải theo hướng dẫn.</w:t>
      </w:r>
      <w:r w:rsidRPr="00FC114D">
        <w:rPr>
          <w:sz w:val="28"/>
          <w:szCs w:val="28"/>
          <w:lang w:val="vi-VN"/>
        </w:rPr>
        <w:t xml:space="preserve"> </w:t>
      </w:r>
    </w:p>
    <w:p w:rsidR="00B52F3B" w:rsidRPr="00FC114D" w:rsidRDefault="00B52F3B" w:rsidP="00B52F3B">
      <w:pPr>
        <w:autoSpaceDE w:val="0"/>
        <w:autoSpaceDN w:val="0"/>
        <w:adjustRightInd w:val="0"/>
        <w:spacing w:before="80" w:after="80" w:line="288" w:lineRule="auto"/>
        <w:ind w:firstLine="720"/>
        <w:jc w:val="both"/>
        <w:rPr>
          <w:sz w:val="28"/>
          <w:szCs w:val="28"/>
          <w:lang w:val="vi-VN"/>
        </w:rPr>
      </w:pPr>
      <w:r>
        <w:rPr>
          <w:sz w:val="28"/>
          <w:szCs w:val="28"/>
          <w:lang w:val="vi-VN"/>
        </w:rPr>
        <w:t>- T</w:t>
      </w:r>
      <w:r w:rsidRPr="00FC114D">
        <w:rPr>
          <w:sz w:val="28"/>
          <w:szCs w:val="28"/>
          <w:lang w:val="vi-VN"/>
        </w:rPr>
        <w:t>ham gia</w:t>
      </w:r>
      <w:r w:rsidRPr="00834D41">
        <w:rPr>
          <w:sz w:val="28"/>
          <w:szCs w:val="28"/>
          <w:lang w:val="vi-VN"/>
        </w:rPr>
        <w:t xml:space="preserve"> xây dựng cảnh quan</w:t>
      </w:r>
      <w:r>
        <w:rPr>
          <w:sz w:val="28"/>
          <w:szCs w:val="28"/>
          <w:lang w:val="vi-VN"/>
        </w:rPr>
        <w:t>,</w:t>
      </w:r>
      <w:r w:rsidRPr="00834D41">
        <w:rPr>
          <w:sz w:val="28"/>
          <w:szCs w:val="28"/>
          <w:lang w:val="vi-VN"/>
        </w:rPr>
        <w:t xml:space="preserve"> môi trường </w:t>
      </w:r>
      <w:r w:rsidRPr="00FC114D">
        <w:rPr>
          <w:sz w:val="28"/>
          <w:szCs w:val="28"/>
          <w:lang w:val="vi-VN"/>
        </w:rPr>
        <w:t xml:space="preserve">chung của cộng đồng </w:t>
      </w:r>
      <w:r w:rsidRPr="00834D41">
        <w:rPr>
          <w:sz w:val="28"/>
          <w:szCs w:val="28"/>
          <w:lang w:val="vi-VN"/>
        </w:rPr>
        <w:t xml:space="preserve">xanh, sạch, đẹp. </w:t>
      </w:r>
    </w:p>
    <w:p w:rsidR="00B52F3B" w:rsidRPr="004F5EE7" w:rsidRDefault="00B52F3B" w:rsidP="00B52F3B">
      <w:pPr>
        <w:spacing w:before="80" w:after="80"/>
        <w:rPr>
          <w:lang w:val="vi-VN"/>
        </w:rPr>
      </w:pPr>
      <w:r>
        <w:rPr>
          <w:noProof/>
          <w:lang w:eastAsia="en-US" w:bidi="ar-SA"/>
        </w:rPr>
        <mc:AlternateContent>
          <mc:Choice Requires="wps">
            <w:drawing>
              <wp:anchor distT="0" distB="0" distL="114300" distR="114300" simplePos="0" relativeHeight="251660288" behindDoc="0" locked="0" layoutInCell="1" allowOverlap="1" wp14:anchorId="2C1F6BEA" wp14:editId="4C7BC01B">
                <wp:simplePos x="0" y="0"/>
                <wp:positionH relativeFrom="column">
                  <wp:posOffset>1485900</wp:posOffset>
                </wp:positionH>
                <wp:positionV relativeFrom="paragraph">
                  <wp:posOffset>45085</wp:posOffset>
                </wp:positionV>
                <wp:extent cx="22860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55pt" to="29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EhQ1hfbAAAABwEAAA8AAABkcnMvZG93bnJldi54bWxMj8tOwzAQRfdI&#10;/IM1SGyq1mnKM8SpEJAdG0oR22k8JBHxOI3dNvD1TNnA8uiO7j2TL0fXqT0NofVsYD5LQBFX3rZc&#10;G1i/ltMbUCEiW+w8k4EvCrAsTk9yzKw/8AvtV7FWUsIhQwNNjH2mdagachhmvieW7MMPDqPgUGs7&#10;4EHKXafTJLnSDluWhQZ7emio+lztnIFQvtG2/J5Uk+R9UXtKt4/PT2jM+dl4fwcq0hj/juGoL+pQ&#10;iNPG79gG1RlIFxfySzRwPQcl+eXtkTe/rItc//cvfgAAAP//AwBQSwECLQAUAAYACAAAACEAtoM4&#10;kv4AAADhAQAAEwAAAAAAAAAAAAAAAAAAAAAAW0NvbnRlbnRfVHlwZXNdLnhtbFBLAQItABQABgAI&#10;AAAAIQA4/SH/1gAAAJQBAAALAAAAAAAAAAAAAAAAAC8BAABfcmVscy8ucmVsc1BLAQItABQABgAI&#10;AAAAIQD9azzxHAIAADYEAAAOAAAAAAAAAAAAAAAAAC4CAABkcnMvZTJvRG9jLnhtbFBLAQItABQA&#10;BgAIAAAAIQBIUNYX2wAAAAcBAAAPAAAAAAAAAAAAAAAAAHYEAABkcnMvZG93bnJldi54bWxQSwUG&#10;AAAAAAQABADzAAAAfgUAAAAA&#10;"/>
            </w:pict>
          </mc:Fallback>
        </mc:AlternateContent>
      </w:r>
    </w:p>
    <w:p w:rsidR="00A82560" w:rsidRDefault="00462200"/>
    <w:sectPr w:rsidR="00A82560" w:rsidSect="00B52F3B">
      <w:pgSz w:w="11907" w:h="16839" w:code="9"/>
      <w:pgMar w:top="1440" w:right="1440" w:bottom="1296" w:left="1440" w:header="720" w:footer="720" w:gutter="0"/>
      <w:pgBorders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3B"/>
    <w:rsid w:val="00276D82"/>
    <w:rsid w:val="00462200"/>
    <w:rsid w:val="00745B7B"/>
    <w:rsid w:val="00A049DE"/>
    <w:rsid w:val="00B52F3B"/>
    <w:rsid w:val="00E21896"/>
    <w:rsid w:val="00FA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3B"/>
    <w:pPr>
      <w:spacing w:after="0" w:line="240" w:lineRule="auto"/>
    </w:pPr>
    <w:rPr>
      <w:rFonts w:ascii="Times New Roman" w:eastAsia="MS Mincho" w:hAnsi="Times New Roman" w:cs="Times New Roman"/>
      <w:sz w:val="24"/>
      <w:szCs w:val="24"/>
      <w:lang w:eastAsia="ja-JP" w:bidi="he-IL"/>
    </w:rPr>
  </w:style>
  <w:style w:type="paragraph" w:styleId="Heading1">
    <w:name w:val="heading 1"/>
    <w:basedOn w:val="Normal"/>
    <w:next w:val="Normal"/>
    <w:link w:val="Heading1Char"/>
    <w:uiPriority w:val="9"/>
    <w:qFormat/>
    <w:rsid w:val="00A049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2F3B"/>
    <w:pPr>
      <w:ind w:left="720"/>
      <w:contextualSpacing/>
    </w:pPr>
    <w:rPr>
      <w:rFonts w:eastAsia="Times New Roman"/>
      <w:lang w:eastAsia="en-US" w:bidi="ar-SA"/>
    </w:rPr>
  </w:style>
  <w:style w:type="character" w:customStyle="1" w:styleId="Heading1Char">
    <w:name w:val="Heading 1 Char"/>
    <w:basedOn w:val="DefaultParagraphFont"/>
    <w:link w:val="Heading1"/>
    <w:uiPriority w:val="9"/>
    <w:rsid w:val="00A049DE"/>
    <w:rPr>
      <w:rFonts w:asciiTheme="majorHAnsi" w:eastAsiaTheme="majorEastAsia" w:hAnsiTheme="majorHAnsi" w:cstheme="majorBidi"/>
      <w:b/>
      <w:bCs/>
      <w:color w:val="365F91" w:themeColor="accent1" w:themeShade="BF"/>
      <w:sz w:val="28"/>
      <w:szCs w:val="28"/>
      <w:lang w:eastAsia="ja-JP"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3B"/>
    <w:pPr>
      <w:spacing w:after="0" w:line="240" w:lineRule="auto"/>
    </w:pPr>
    <w:rPr>
      <w:rFonts w:ascii="Times New Roman" w:eastAsia="MS Mincho" w:hAnsi="Times New Roman" w:cs="Times New Roman"/>
      <w:sz w:val="24"/>
      <w:szCs w:val="24"/>
      <w:lang w:eastAsia="ja-JP" w:bidi="he-IL"/>
    </w:rPr>
  </w:style>
  <w:style w:type="paragraph" w:styleId="Heading1">
    <w:name w:val="heading 1"/>
    <w:basedOn w:val="Normal"/>
    <w:next w:val="Normal"/>
    <w:link w:val="Heading1Char"/>
    <w:uiPriority w:val="9"/>
    <w:qFormat/>
    <w:rsid w:val="00A049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2F3B"/>
    <w:pPr>
      <w:ind w:left="720"/>
      <w:contextualSpacing/>
    </w:pPr>
    <w:rPr>
      <w:rFonts w:eastAsia="Times New Roman"/>
      <w:lang w:eastAsia="en-US" w:bidi="ar-SA"/>
    </w:rPr>
  </w:style>
  <w:style w:type="character" w:customStyle="1" w:styleId="Heading1Char">
    <w:name w:val="Heading 1 Char"/>
    <w:basedOn w:val="DefaultParagraphFont"/>
    <w:link w:val="Heading1"/>
    <w:uiPriority w:val="9"/>
    <w:rsid w:val="00A049DE"/>
    <w:rPr>
      <w:rFonts w:asciiTheme="majorHAnsi" w:eastAsiaTheme="majorEastAsia" w:hAnsiTheme="majorHAnsi" w:cstheme="majorBidi"/>
      <w:b/>
      <w:bCs/>
      <w:color w:val="365F91" w:themeColor="accent1" w:themeShade="BF"/>
      <w:sz w:val="28"/>
      <w:szCs w:val="28"/>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2018-03-19T03:43:00Z</cp:lastPrinted>
  <dcterms:created xsi:type="dcterms:W3CDTF">2018-03-19T03:24:00Z</dcterms:created>
  <dcterms:modified xsi:type="dcterms:W3CDTF">2018-03-21T00:43:00Z</dcterms:modified>
</cp:coreProperties>
</file>